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13"/>
        <w:gridCol w:w="1334"/>
        <w:gridCol w:w="1307"/>
        <w:gridCol w:w="2224"/>
      </w:tblGrid>
      <w:tr w:rsidR="00D670EE" w:rsidTr="00D670EE">
        <w:trPr>
          <w:jc w:val="right"/>
        </w:trPr>
        <w:tc>
          <w:tcPr>
            <w:tcW w:w="5000" w:type="pct"/>
            <w:gridSpan w:val="5"/>
            <w:hideMark/>
          </w:tcPr>
          <w:p w:rsidR="00D670EE" w:rsidRDefault="00D670EE" w:rsidP="00C53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78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EE" w:rsidTr="00D670EE">
        <w:trPr>
          <w:jc w:val="right"/>
        </w:trPr>
        <w:tc>
          <w:tcPr>
            <w:tcW w:w="5000" w:type="pct"/>
            <w:gridSpan w:val="5"/>
            <w:hideMark/>
          </w:tcPr>
          <w:p w:rsidR="00D670EE" w:rsidRDefault="00D670EE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D670EE" w:rsidTr="00D670EE">
        <w:trPr>
          <w:jc w:val="right"/>
        </w:trPr>
        <w:tc>
          <w:tcPr>
            <w:tcW w:w="5000" w:type="pct"/>
            <w:gridSpan w:val="5"/>
            <w:hideMark/>
          </w:tcPr>
          <w:p w:rsidR="00D670EE" w:rsidRDefault="00D670EE">
            <w:pPr>
              <w:spacing w:before="3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670EE" w:rsidTr="00D670EE">
        <w:trPr>
          <w:trHeight w:val="348"/>
          <w:jc w:val="right"/>
        </w:trPr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EE" w:rsidRDefault="005901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156" w:type="pct"/>
          </w:tcPr>
          <w:p w:rsidR="00D670EE" w:rsidRDefault="00D67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D670EE" w:rsidRDefault="00D67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D670EE" w:rsidRDefault="00D670E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EE" w:rsidRDefault="005901B3" w:rsidP="005901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D670EE" w:rsidTr="00DE038E">
        <w:trPr>
          <w:trHeight w:val="875"/>
          <w:jc w:val="right"/>
        </w:trPr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EE" w:rsidRDefault="00D67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D670EE" w:rsidRDefault="00D670EE" w:rsidP="00DE038E">
            <w:pPr>
              <w:spacing w:after="48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</w:tc>
        <w:tc>
          <w:tcPr>
            <w:tcW w:w="1162" w:type="pct"/>
          </w:tcPr>
          <w:p w:rsidR="00D670EE" w:rsidRDefault="00D67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EE" w:rsidTr="00DE038E">
        <w:trPr>
          <w:trHeight w:val="820"/>
          <w:jc w:val="right"/>
        </w:trPr>
        <w:tc>
          <w:tcPr>
            <w:tcW w:w="5000" w:type="pct"/>
            <w:gridSpan w:val="5"/>
            <w:vAlign w:val="center"/>
            <w:hideMark/>
          </w:tcPr>
          <w:p w:rsidR="00D670EE" w:rsidRDefault="00D670EE" w:rsidP="00DE038E">
            <w:pPr>
              <w:spacing w:after="480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4C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.2017 № </w:t>
            </w:r>
            <w:r w:rsidR="004C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</w:t>
            </w:r>
          </w:p>
        </w:tc>
      </w:tr>
    </w:tbl>
    <w:p w:rsidR="00D670EE" w:rsidRPr="00DE038E" w:rsidRDefault="00D670EE" w:rsidP="00BB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38E">
        <w:rPr>
          <w:rFonts w:ascii="Times New Roman" w:hAnsi="Times New Roman" w:cs="Times New Roman"/>
          <w:sz w:val="28"/>
          <w:szCs w:val="28"/>
        </w:rPr>
        <w:t xml:space="preserve">          В связи с кадровыми изменениями администрация Тужинского муниципального района ПОСТАНОВЛЯЕТ:</w:t>
      </w:r>
    </w:p>
    <w:p w:rsidR="007D3677" w:rsidRPr="00DE038E" w:rsidRDefault="00D670EE" w:rsidP="0040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38E">
        <w:rPr>
          <w:rFonts w:ascii="Times New Roman" w:hAnsi="Times New Roman" w:cs="Times New Roman"/>
          <w:sz w:val="28"/>
          <w:szCs w:val="28"/>
        </w:rPr>
        <w:t xml:space="preserve">          1.Внести </w:t>
      </w:r>
      <w:r w:rsidR="00407ECC" w:rsidRPr="00DE038E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Тужинского муниципального района от 01.09.2017 №322 «О создании эвакуационной (</w:t>
      </w:r>
      <w:proofErr w:type="spellStart"/>
      <w:r w:rsidR="00407ECC" w:rsidRPr="00DE038E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="00407ECC" w:rsidRPr="00DE038E">
        <w:rPr>
          <w:rFonts w:ascii="Times New Roman" w:hAnsi="Times New Roman" w:cs="Times New Roman"/>
          <w:sz w:val="28"/>
          <w:szCs w:val="28"/>
        </w:rPr>
        <w:t>) комиссии Тужинского муниципального района</w:t>
      </w:r>
      <w:r w:rsidR="00B80287" w:rsidRPr="00DE038E">
        <w:rPr>
          <w:rFonts w:ascii="Times New Roman" w:hAnsi="Times New Roman" w:cs="Times New Roman"/>
          <w:sz w:val="28"/>
          <w:szCs w:val="28"/>
        </w:rPr>
        <w:t>»,утвердив состав рабочих групп администрации Тужинского муниципального района</w:t>
      </w:r>
      <w:r w:rsidR="00407ECC" w:rsidRPr="00DE038E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407ECC" w:rsidRPr="00DE038E" w:rsidRDefault="00407ECC" w:rsidP="0040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38E">
        <w:rPr>
          <w:rFonts w:ascii="Times New Roman" w:hAnsi="Times New Roman" w:cs="Times New Roman"/>
          <w:sz w:val="28"/>
          <w:szCs w:val="28"/>
        </w:rPr>
        <w:t xml:space="preserve">          2. Опубли</w:t>
      </w:r>
      <w:r w:rsidR="00962EA1" w:rsidRPr="00DE038E">
        <w:rPr>
          <w:rFonts w:ascii="Times New Roman" w:hAnsi="Times New Roman" w:cs="Times New Roman"/>
          <w:sz w:val="28"/>
          <w:szCs w:val="28"/>
        </w:rPr>
        <w:t xml:space="preserve">ковать настоящее постановление </w:t>
      </w:r>
      <w:r w:rsidRPr="00DE038E">
        <w:rPr>
          <w:rFonts w:ascii="Times New Roman" w:hAnsi="Times New Roman" w:cs="Times New Roman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07ECC" w:rsidRPr="00DE038E" w:rsidRDefault="00407ECC" w:rsidP="0040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ECC" w:rsidRPr="00DE038E" w:rsidRDefault="00407ECC" w:rsidP="0040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38E"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407ECC" w:rsidRPr="00DE038E" w:rsidRDefault="00407ECC" w:rsidP="00DE0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38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Л.В.</w:t>
      </w:r>
      <w:r w:rsidR="0021679F" w:rsidRPr="00DE038E">
        <w:rPr>
          <w:rFonts w:ascii="Times New Roman" w:hAnsi="Times New Roman" w:cs="Times New Roman"/>
          <w:sz w:val="28"/>
          <w:szCs w:val="28"/>
        </w:rPr>
        <w:t xml:space="preserve"> Б</w:t>
      </w:r>
      <w:r w:rsidRPr="00DE038E">
        <w:rPr>
          <w:rFonts w:ascii="Times New Roman" w:hAnsi="Times New Roman" w:cs="Times New Roman"/>
          <w:sz w:val="28"/>
          <w:szCs w:val="28"/>
        </w:rPr>
        <w:t>ледных</w:t>
      </w:r>
    </w:p>
    <w:p w:rsidR="00962EA1" w:rsidRPr="00DE038E" w:rsidRDefault="00962EA1" w:rsidP="00962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38E" w:rsidRDefault="00DE038E" w:rsidP="00962EA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DE038E" w:rsidRDefault="00DE038E" w:rsidP="00962EA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5901B3" w:rsidRDefault="00DD21F5" w:rsidP="005901B3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E038E" w:rsidRDefault="00DE038E" w:rsidP="00962EA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  <w:sectPr w:rsidR="00DE0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552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904"/>
      </w:tblGrid>
      <w:tr w:rsidR="00DE038E" w:rsidTr="00C77875">
        <w:trPr>
          <w:trHeight w:val="2723"/>
        </w:trPr>
        <w:tc>
          <w:tcPr>
            <w:tcW w:w="4905" w:type="dxa"/>
          </w:tcPr>
          <w:p w:rsidR="00DE038E" w:rsidRDefault="00DE038E" w:rsidP="00C77875"/>
        </w:tc>
        <w:tc>
          <w:tcPr>
            <w:tcW w:w="4904" w:type="dxa"/>
          </w:tcPr>
          <w:p w:rsidR="00DE038E" w:rsidRDefault="00DE038E" w:rsidP="00C77875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E038E" w:rsidRDefault="00DE038E" w:rsidP="00C77875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DE038E" w:rsidRPr="00B25EAA" w:rsidRDefault="00DE038E" w:rsidP="00BF54A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Тужинского муниципального района от </w:t>
            </w:r>
            <w:r w:rsidR="00BF54AD">
              <w:rPr>
                <w:rFonts w:ascii="Times New Roman" w:hAnsi="Times New Roman" w:cs="Times New Roman"/>
                <w:sz w:val="28"/>
                <w:szCs w:val="28"/>
              </w:rPr>
              <w:t xml:space="preserve">04.08.2021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F54AD">
              <w:rPr>
                <w:rFonts w:ascii="Times New Roman" w:hAnsi="Times New Roman" w:cs="Times New Roman"/>
                <w:sz w:val="28"/>
                <w:szCs w:val="28"/>
              </w:rPr>
              <w:t xml:space="preserve"> 243</w:t>
            </w:r>
          </w:p>
        </w:tc>
      </w:tr>
    </w:tbl>
    <w:p w:rsidR="00DE038E" w:rsidRPr="00DE038E" w:rsidRDefault="00DE038E" w:rsidP="00DD2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8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E038E" w:rsidRPr="00DE038E" w:rsidRDefault="00DE038E" w:rsidP="00DD21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8E">
        <w:rPr>
          <w:rFonts w:ascii="Times New Roman" w:hAnsi="Times New Roman" w:cs="Times New Roman"/>
          <w:b/>
          <w:sz w:val="28"/>
          <w:szCs w:val="28"/>
        </w:rPr>
        <w:t xml:space="preserve">эвакуационной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E038E">
        <w:rPr>
          <w:rFonts w:ascii="Times New Roman" w:hAnsi="Times New Roman" w:cs="Times New Roman"/>
          <w:b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E038E">
        <w:rPr>
          <w:rFonts w:ascii="Times New Roman" w:hAnsi="Times New Roman" w:cs="Times New Roman"/>
          <w:b/>
          <w:sz w:val="28"/>
          <w:szCs w:val="28"/>
        </w:rPr>
        <w:t xml:space="preserve"> комиссии Тужинского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E038E" w:rsidTr="00DD21F5">
        <w:tc>
          <w:tcPr>
            <w:tcW w:w="4361" w:type="dxa"/>
          </w:tcPr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210" w:type="dxa"/>
          </w:tcPr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администрации Тужинского муниципального района по жизнеобеспечению, председатель комиссии</w:t>
            </w:r>
          </w:p>
          <w:p w:rsidR="00DD21F5" w:rsidRDefault="00DD21F5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8E" w:rsidTr="00DD21F5">
        <w:tc>
          <w:tcPr>
            <w:tcW w:w="4361" w:type="dxa"/>
          </w:tcPr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210" w:type="dxa"/>
          </w:tcPr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Тужинского городского поселения Тужинского муниципального района, заместитель председателя комиссии </w:t>
            </w:r>
          </w:p>
          <w:p w:rsidR="00DD21F5" w:rsidRDefault="00DD21F5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8E" w:rsidTr="00DD21F5">
        <w:tc>
          <w:tcPr>
            <w:tcW w:w="4361" w:type="dxa"/>
          </w:tcPr>
          <w:p w:rsidR="00DE038E" w:rsidRDefault="00DD21F5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</w:t>
            </w:r>
            <w:r w:rsidR="00DE038E"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</w:p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210" w:type="dxa"/>
          </w:tcPr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по гражданской обороне и чрезвычайным ситуациям администрации Тужинского муниципального района, секретарь комиссии</w:t>
            </w:r>
          </w:p>
        </w:tc>
      </w:tr>
    </w:tbl>
    <w:p w:rsidR="00DE038E" w:rsidRDefault="00DE038E" w:rsidP="00DD21F5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приёма и размещения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E038E" w:rsidTr="00DD21F5">
        <w:tc>
          <w:tcPr>
            <w:tcW w:w="4361" w:type="dxa"/>
          </w:tcPr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</w:t>
            </w:r>
          </w:p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Павловна </w:t>
            </w:r>
          </w:p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D21F5" w:rsidRDefault="00DD21F5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по социальным вопросам Тужинского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DD21F5" w:rsidRDefault="00DD21F5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8E" w:rsidTr="00DD21F5">
        <w:tc>
          <w:tcPr>
            <w:tcW w:w="4361" w:type="dxa"/>
          </w:tcPr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</w:p>
          <w:p w:rsidR="00DE038E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210" w:type="dxa"/>
          </w:tcPr>
          <w:p w:rsidR="00DE038E" w:rsidRDefault="00DD21F5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Тужинского городского поселения (по согласованию)</w:t>
            </w:r>
          </w:p>
        </w:tc>
      </w:tr>
    </w:tbl>
    <w:p w:rsidR="00DE038E" w:rsidRDefault="00DE038E" w:rsidP="00DD21F5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транспортного обеспечения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E038E" w:rsidTr="00DD21F5">
        <w:tc>
          <w:tcPr>
            <w:tcW w:w="4361" w:type="dxa"/>
          </w:tcPr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БАТУХТИН</w:t>
            </w:r>
          </w:p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Анатольевич </w:t>
            </w:r>
          </w:p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Тужинского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 №45 КОГП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8E" w:rsidTr="00DD21F5">
        <w:tc>
          <w:tcPr>
            <w:tcW w:w="4361" w:type="dxa"/>
          </w:tcPr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</w:t>
            </w:r>
          </w:p>
          <w:p w:rsidR="00DE038E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210" w:type="dxa"/>
          </w:tcPr>
          <w:p w:rsidR="00DE038E" w:rsidRDefault="00DD21F5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АТП», старший группы (по согласованию)</w:t>
            </w:r>
          </w:p>
        </w:tc>
      </w:tr>
    </w:tbl>
    <w:p w:rsidR="00DD21F5" w:rsidRDefault="00DD21F5" w:rsidP="00DE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38E" w:rsidRDefault="00DE038E" w:rsidP="00DE0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первоочередного жизнеобеспечения населения комиссии:</w:t>
      </w:r>
    </w:p>
    <w:p w:rsidR="00DD21F5" w:rsidRDefault="00DD21F5" w:rsidP="00DE03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E038E" w:rsidTr="00DD21F5">
        <w:tc>
          <w:tcPr>
            <w:tcW w:w="4361" w:type="dxa"/>
          </w:tcPr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Антонина Юрьевна </w:t>
            </w:r>
          </w:p>
          <w:p w:rsidR="00DE038E" w:rsidRDefault="00DE038E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D21F5" w:rsidRDefault="00DD21F5" w:rsidP="007D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ООО «Кулинар» (по согласованию)</w:t>
            </w:r>
          </w:p>
        </w:tc>
      </w:tr>
      <w:tr w:rsidR="00DE038E" w:rsidTr="00DD21F5">
        <w:tc>
          <w:tcPr>
            <w:tcW w:w="4361" w:type="dxa"/>
          </w:tcPr>
          <w:p w:rsidR="00DD21F5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  <w:p w:rsidR="00DE038E" w:rsidRDefault="00DD21F5" w:rsidP="00D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210" w:type="dxa"/>
          </w:tcPr>
          <w:p w:rsidR="00DE038E" w:rsidRDefault="00DD21F5" w:rsidP="00C7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Тужинского РАЙПО, старшая группы (по согласованию)</w:t>
            </w:r>
          </w:p>
        </w:tc>
      </w:tr>
    </w:tbl>
    <w:p w:rsidR="00962EA1" w:rsidRDefault="00962EA1" w:rsidP="00962EA1">
      <w:pPr>
        <w:spacing w:after="480"/>
        <w:rPr>
          <w:rFonts w:ascii="Times New Roman" w:hAnsi="Times New Roman" w:cs="Times New Roman"/>
          <w:sz w:val="28"/>
          <w:szCs w:val="28"/>
        </w:rPr>
      </w:pPr>
    </w:p>
    <w:p w:rsidR="00DD21F5" w:rsidRDefault="00F751A3" w:rsidP="00962EA1">
      <w:pPr>
        <w:spacing w:after="4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2.7pt;margin-top:24pt;width:93.75pt;height:0;z-index:251658240" o:connectortype="straight"/>
        </w:pict>
      </w:r>
    </w:p>
    <w:sectPr w:rsidR="00DD21F5" w:rsidSect="00F7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AD" w:rsidRDefault="00BF54AD" w:rsidP="00BF54AD">
      <w:pPr>
        <w:spacing w:after="0" w:line="240" w:lineRule="auto"/>
      </w:pPr>
      <w:r>
        <w:separator/>
      </w:r>
    </w:p>
  </w:endnote>
  <w:endnote w:type="continuationSeparator" w:id="1">
    <w:p w:rsidR="00BF54AD" w:rsidRDefault="00BF54AD" w:rsidP="00BF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AD" w:rsidRDefault="00BF54AD" w:rsidP="00BF54AD">
      <w:pPr>
        <w:spacing w:after="0" w:line="240" w:lineRule="auto"/>
      </w:pPr>
      <w:r>
        <w:separator/>
      </w:r>
    </w:p>
  </w:footnote>
  <w:footnote w:type="continuationSeparator" w:id="1">
    <w:p w:rsidR="00BF54AD" w:rsidRDefault="00BF54AD" w:rsidP="00BF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05A"/>
    <w:rsid w:val="0004538D"/>
    <w:rsid w:val="0021679F"/>
    <w:rsid w:val="002314D6"/>
    <w:rsid w:val="00407ECC"/>
    <w:rsid w:val="004650AF"/>
    <w:rsid w:val="004C1910"/>
    <w:rsid w:val="005901B3"/>
    <w:rsid w:val="00733E57"/>
    <w:rsid w:val="007D3677"/>
    <w:rsid w:val="007D666B"/>
    <w:rsid w:val="00807525"/>
    <w:rsid w:val="00921CD2"/>
    <w:rsid w:val="0095616F"/>
    <w:rsid w:val="00962EA1"/>
    <w:rsid w:val="00B80287"/>
    <w:rsid w:val="00BB24EC"/>
    <w:rsid w:val="00BF54AD"/>
    <w:rsid w:val="00C531BF"/>
    <w:rsid w:val="00D670EE"/>
    <w:rsid w:val="00D9205A"/>
    <w:rsid w:val="00DD21F5"/>
    <w:rsid w:val="00DE038E"/>
    <w:rsid w:val="00F751A3"/>
    <w:rsid w:val="00FA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5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4AD"/>
  </w:style>
  <w:style w:type="paragraph" w:styleId="a8">
    <w:name w:val="footer"/>
    <w:basedOn w:val="a"/>
    <w:link w:val="a9"/>
    <w:uiPriority w:val="99"/>
    <w:semiHidden/>
    <w:unhideWhenUsed/>
    <w:rsid w:val="00BF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5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Администрация-ПК</cp:lastModifiedBy>
  <cp:revision>14</cp:revision>
  <cp:lastPrinted>2021-08-04T12:02:00Z</cp:lastPrinted>
  <dcterms:created xsi:type="dcterms:W3CDTF">2021-08-03T12:26:00Z</dcterms:created>
  <dcterms:modified xsi:type="dcterms:W3CDTF">2021-08-09T11:54:00Z</dcterms:modified>
</cp:coreProperties>
</file>